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FCA6F" w14:textId="1E5D4B27" w:rsidR="00AA0D3F" w:rsidRDefault="00AA0D3F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FD6464" w14:textId="111725F9" w:rsidR="00397E91" w:rsidRPr="009512E4" w:rsidRDefault="005A25F2" w:rsidP="00397E91">
      <w:pPr>
        <w:jc w:val="both"/>
        <w:rPr>
          <w:rFonts w:ascii="Trebuchet MS" w:hAnsi="Trebuchet MS" w:cs="Times New Roman"/>
          <w:b/>
          <w:sz w:val="24"/>
          <w:szCs w:val="24"/>
        </w:rPr>
      </w:pPr>
      <w:r>
        <w:rPr>
          <w:rFonts w:ascii="Trebuchet MS" w:hAnsi="Trebuchet MS" w:cs="Times New Roman"/>
          <w:b/>
          <w:sz w:val="24"/>
          <w:szCs w:val="24"/>
        </w:rPr>
        <w:t>ANEXA 12</w:t>
      </w:r>
    </w:p>
    <w:p w14:paraId="3500FB6A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</w:rPr>
      </w:pPr>
    </w:p>
    <w:p w14:paraId="01B9D5FF" w14:textId="77777777" w:rsidR="00397E91" w:rsidRPr="00EB5E7F" w:rsidRDefault="00397E91" w:rsidP="00397E91">
      <w:pPr>
        <w:jc w:val="center"/>
        <w:rPr>
          <w:rFonts w:ascii="Trebuchet MS" w:hAnsi="Trebuchet MS" w:cs="Times New Roman"/>
          <w:b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b/>
          <w:sz w:val="24"/>
          <w:szCs w:val="24"/>
          <w:lang w:val="ro-RO"/>
        </w:rPr>
        <w:t>Contestație rezultate Competi</w:t>
      </w:r>
      <w:r w:rsidRPr="001E68ED">
        <w:rPr>
          <w:rFonts w:ascii="Trebuchet MS" w:hAnsi="Trebuchet MS" w:cs="Times New Roman"/>
          <w:b/>
          <w:sz w:val="24"/>
          <w:szCs w:val="24"/>
          <w:lang w:val="ro-RO"/>
        </w:rPr>
        <w:t>ț</w:t>
      </w:r>
      <w:r w:rsidRPr="00EB5E7F">
        <w:rPr>
          <w:rFonts w:ascii="Trebuchet MS" w:hAnsi="Trebuchet MS" w:cs="Times New Roman"/>
          <w:b/>
          <w:sz w:val="24"/>
          <w:szCs w:val="24"/>
          <w:lang w:val="ro-RO"/>
        </w:rPr>
        <w:t>ia planurilor de afaceri</w:t>
      </w:r>
    </w:p>
    <w:p w14:paraId="51534BDC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039227EC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Domnule Manager proiect,</w:t>
      </w:r>
    </w:p>
    <w:p w14:paraId="1912298E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68D0F57D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Subsemnatul/a………………………………………………, CNP……………………………………..…,</w:t>
      </w:r>
    </w:p>
    <w:p w14:paraId="3366B280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domiciliat/ă în …………………………………… , str. …………………….………. nr. …………………</w:t>
      </w:r>
    </w:p>
    <w:p w14:paraId="05DA962B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bl. ..……, sc. …………, ap. ………, tel. fix ……………, tel. Mobil ……………………………… , e-mail ……………………………………………………………………………</w:t>
      </w:r>
      <w:r>
        <w:rPr>
          <w:rFonts w:ascii="Trebuchet MS" w:hAnsi="Trebuchet MS" w:cs="Times New Roman"/>
          <w:sz w:val="24"/>
          <w:szCs w:val="24"/>
          <w:lang w:val="ro-RO"/>
        </w:rPr>
        <w:t>…</w:t>
      </w:r>
      <w:r w:rsidRPr="00EB5E7F">
        <w:rPr>
          <w:rFonts w:ascii="Trebuchet MS" w:hAnsi="Trebuchet MS" w:cs="Times New Roman"/>
          <w:sz w:val="24"/>
          <w:szCs w:val="24"/>
          <w:lang w:val="ro-RO"/>
        </w:rPr>
        <w:t>………</w:t>
      </w:r>
      <w:r>
        <w:rPr>
          <w:rFonts w:ascii="Trebuchet MS" w:hAnsi="Trebuchet MS" w:cs="Times New Roman"/>
          <w:sz w:val="24"/>
          <w:szCs w:val="24"/>
          <w:lang w:val="ro-RO"/>
        </w:rPr>
        <w:t>…………………………………………………</w:t>
      </w:r>
      <w:r w:rsidRPr="00EB5E7F">
        <w:rPr>
          <w:rFonts w:ascii="Trebuchet MS" w:hAnsi="Trebuchet MS" w:cs="Times New Roman"/>
          <w:sz w:val="24"/>
          <w:szCs w:val="24"/>
          <w:lang w:val="ro-RO"/>
        </w:rPr>
        <w:t xml:space="preserve">, </w:t>
      </w:r>
    </w:p>
    <w:p w14:paraId="2DBFB5E8" w14:textId="3B464EEB" w:rsidR="00397E91" w:rsidRPr="00EB5E7F" w:rsidRDefault="00397E91" w:rsidP="00397E91">
      <w:pPr>
        <w:jc w:val="both"/>
        <w:rPr>
          <w:rFonts w:ascii="Trebuchet MS" w:eastAsia="Calibri" w:hAnsi="Trebuchet MS" w:cs="Times New Roman"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aplicant în cadrul Competiției planurilor de afaceri derulată de către SC GE-COST 2001 SRL în cadrul proiectului intitulat „</w:t>
      </w:r>
      <w:r>
        <w:rPr>
          <w:rFonts w:ascii="Trebuchet MS" w:hAnsi="Trebuchet MS" w:cs="Times New Roman"/>
          <w:sz w:val="24"/>
          <w:szCs w:val="24"/>
          <w:lang w:val="ro-RO"/>
        </w:rPr>
        <w:t>SMART 4 NEETs</w:t>
      </w:r>
      <w:r w:rsidRPr="00EB5E7F">
        <w:rPr>
          <w:rFonts w:ascii="Trebuchet MS" w:hAnsi="Trebuchet MS" w:cs="Times New Roman"/>
          <w:sz w:val="24"/>
          <w:szCs w:val="24"/>
          <w:lang w:val="ro-RO"/>
        </w:rPr>
        <w:t xml:space="preserve">”, </w:t>
      </w:r>
      <w:r w:rsidRPr="00EB5E7F">
        <w:rPr>
          <w:rFonts w:ascii="Trebuchet MS" w:eastAsia="Calibri" w:hAnsi="Trebuchet MS" w:cs="Times New Roman"/>
          <w:i/>
          <w:sz w:val="24"/>
          <w:szCs w:val="24"/>
          <w:lang w:val="ro-RO"/>
        </w:rPr>
        <w:t>proiect cofinanțat din Fondul Social European, prin Programul Operațional Capital Uman 2014-2020</w:t>
      </w:r>
      <w:r w:rsidRPr="00EB5E7F">
        <w:rPr>
          <w:rFonts w:ascii="Trebuchet MS" w:eastAsia="Calibri" w:hAnsi="Trebuchet MS" w:cs="Times New Roman"/>
          <w:sz w:val="24"/>
          <w:szCs w:val="24"/>
          <w:lang w:val="ro-RO"/>
        </w:rPr>
        <w:t xml:space="preserve">, în </w:t>
      </w:r>
      <w:r w:rsidRPr="007D0CD0">
        <w:rPr>
          <w:rFonts w:ascii="Trebuchet MS" w:eastAsia="Calibri" w:hAnsi="Trebuchet MS" w:cs="Times New Roman"/>
          <w:sz w:val="24"/>
          <w:szCs w:val="24"/>
          <w:lang w:val="ro-RO"/>
        </w:rPr>
        <w:t xml:space="preserve">baza </w:t>
      </w:r>
      <w:r w:rsidR="007D0CD0" w:rsidRPr="007D0CD0">
        <w:rPr>
          <w:rFonts w:ascii="Trebuchet MS" w:eastAsia="Calibri" w:hAnsi="Trebuchet MS" w:cs="Times New Roman"/>
          <w:sz w:val="24"/>
          <w:szCs w:val="24"/>
          <w:lang w:val="ro-RO"/>
        </w:rPr>
        <w:t>Contractului nr. 16799/02.09.2021</w:t>
      </w:r>
      <w:r w:rsidRPr="007D0CD0">
        <w:rPr>
          <w:rFonts w:ascii="Trebuchet MS" w:eastAsia="Calibri" w:hAnsi="Trebuchet MS" w:cs="Times New Roman"/>
          <w:sz w:val="24"/>
          <w:szCs w:val="24"/>
          <w:lang w:val="ro-RO"/>
        </w:rPr>
        <w:t>, cod proiect POCU/909/2/4/150973, Axa prioritară 2 –</w:t>
      </w:r>
      <w:r w:rsidRPr="00397E91"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>
        <w:rPr>
          <w:rFonts w:ascii="Trebuchet MS" w:eastAsia="Calibri" w:hAnsi="Trebuchet MS" w:cs="Times New Roman"/>
          <w:sz w:val="24"/>
          <w:szCs w:val="24"/>
          <w:lang w:val="ro-RO"/>
        </w:rPr>
        <w:t>„</w:t>
      </w:r>
      <w:r w:rsidRPr="00397E91">
        <w:rPr>
          <w:rFonts w:ascii="Trebuchet MS" w:eastAsia="Calibri" w:hAnsi="Trebuchet MS" w:cs="Times New Roman"/>
          <w:sz w:val="24"/>
          <w:szCs w:val="24"/>
          <w:lang w:val="ro-RO"/>
        </w:rPr>
        <w:t>Îmbunătățirea situației tinerilor din categoria NEETs</w:t>
      </w:r>
      <w:r>
        <w:rPr>
          <w:rFonts w:ascii="Trebuchet MS" w:eastAsia="Calibri" w:hAnsi="Trebuchet MS" w:cs="Times New Roman"/>
          <w:sz w:val="24"/>
          <w:szCs w:val="24"/>
          <w:lang w:val="ro-RO"/>
        </w:rPr>
        <w:t>”,</w:t>
      </w:r>
    </w:p>
    <w:p w14:paraId="2EB2474B" w14:textId="77777777" w:rsidR="00397E91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având în vedere publicarea rezultatelor evaluării și selecției planurilor de afaceri în cadrul Competiției planurilor de afaceri menționate mai sus, prin care sunt înştiinţat(ă) că Planul de Afaceri înregistrat cu</w:t>
      </w:r>
      <w:r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Pr="00EB5E7F">
        <w:rPr>
          <w:rFonts w:ascii="Trebuchet MS" w:hAnsi="Trebuchet MS" w:cs="Times New Roman"/>
          <w:sz w:val="24"/>
          <w:szCs w:val="24"/>
          <w:lang w:val="ro-RO"/>
        </w:rPr>
        <w:t>nr................../................................. a obţinut un nr. de ............. puncte şi prin urmare a fost respins, vă rog să binevoiţi a-mi înregistra prezenta Contestaţie în cadrul Competiției, si să procedați  la reevaluarea Planului de Afaceri sus amintit.</w:t>
      </w:r>
    </w:p>
    <w:p w14:paraId="0865E310" w14:textId="77777777" w:rsidR="00397E91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47C495FC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50C81D42" w14:textId="77777777" w:rsidR="00974A46" w:rsidRDefault="00974A46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5BBAAEB9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bookmarkStart w:id="0" w:name="_GoBack"/>
      <w:bookmarkEnd w:id="0"/>
      <w:r w:rsidRPr="00EB5E7F">
        <w:rPr>
          <w:rFonts w:ascii="Trebuchet MS" w:hAnsi="Trebuchet MS" w:cs="Times New Roman"/>
          <w:sz w:val="24"/>
          <w:szCs w:val="24"/>
          <w:lang w:val="ro-RO"/>
        </w:rPr>
        <w:t>Obiectul contestației:</w:t>
      </w:r>
    </w:p>
    <w:p w14:paraId="23CDE8AB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Solicitarea reanalizării criteriului ……………, sub-criteriului …………………… din următoarele considerente:</w:t>
      </w:r>
    </w:p>
    <w:p w14:paraId="2D63AC75" w14:textId="77777777" w:rsidR="00397E91" w:rsidRPr="00EB5E7F" w:rsidRDefault="00397E91" w:rsidP="00397E91">
      <w:pPr>
        <w:jc w:val="both"/>
        <w:rPr>
          <w:rFonts w:ascii="Trebuchet MS" w:hAnsi="Trebuchet MS" w:cs="Times New Roman"/>
          <w:i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…………………………………………………………………</w:t>
      </w:r>
      <w:r>
        <w:rPr>
          <w:rFonts w:ascii="Trebuchet MS" w:hAnsi="Trebuchet MS" w:cs="Times New Roman"/>
          <w:sz w:val="24"/>
          <w:szCs w:val="24"/>
          <w:lang w:val="ro-RO"/>
        </w:rPr>
        <w:t>………………………………………………………………………</w:t>
      </w:r>
    </w:p>
    <w:p w14:paraId="63DBD127" w14:textId="77777777" w:rsidR="00397E91" w:rsidRDefault="00397E91" w:rsidP="00397E91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02F3BE68" w14:textId="77777777" w:rsidR="00397E91" w:rsidRDefault="00397E91" w:rsidP="00397E91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5BDC4B36" w14:textId="77777777" w:rsidR="00397E91" w:rsidRDefault="00397E91" w:rsidP="00397E91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2D3E2FA3" w14:textId="77777777" w:rsidR="00397E91" w:rsidRDefault="00397E91" w:rsidP="00397E91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45B6429A" w14:textId="77777777" w:rsidR="00397E91" w:rsidRDefault="00397E91" w:rsidP="00397E91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7C25E53C" w14:textId="77777777" w:rsidR="00397E91" w:rsidRDefault="00397E91" w:rsidP="00397E91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54D82016" w14:textId="77777777" w:rsidR="00397E91" w:rsidRDefault="00397E91" w:rsidP="00397E91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0253DE69" w14:textId="77777777" w:rsidR="00397E91" w:rsidRPr="00EB5E7F" w:rsidRDefault="00397E91" w:rsidP="00397E91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668823A1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 xml:space="preserve">Data, </w:t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  <w:t>Semnătura,</w:t>
      </w:r>
    </w:p>
    <w:p w14:paraId="0FCBCE41" w14:textId="77777777" w:rsidR="00397E91" w:rsidRPr="00EB5E7F" w:rsidRDefault="00397E91" w:rsidP="00397E91">
      <w:pPr>
        <w:rPr>
          <w:rFonts w:ascii="Trebuchet MS" w:hAnsi="Trebuchet MS" w:cs="Times New Roman"/>
          <w:sz w:val="24"/>
          <w:szCs w:val="24"/>
          <w:lang w:val="it-IT" w:bidi="sd-Deva-IN"/>
        </w:rPr>
      </w:pP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>……………….</w:t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  <w:t>………………….</w:t>
      </w:r>
    </w:p>
    <w:p w14:paraId="18B45A46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</w:rPr>
      </w:pPr>
    </w:p>
    <w:p w14:paraId="59F7EDEB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</w:rPr>
      </w:pPr>
    </w:p>
    <w:p w14:paraId="176F3CF2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</w:rPr>
      </w:pPr>
    </w:p>
    <w:p w14:paraId="2181CAF6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</w:rPr>
      </w:pPr>
    </w:p>
    <w:p w14:paraId="0B53F7F1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</w:rPr>
      </w:pPr>
    </w:p>
    <w:p w14:paraId="6C33B03F" w14:textId="77777777" w:rsidR="00397E91" w:rsidRPr="00FE6DE3" w:rsidRDefault="00397E91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97E91" w:rsidRPr="00FE6DE3">
      <w:headerReference w:type="default" r:id="rId7"/>
      <w:footerReference w:type="default" r:id="rId8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22C806" w14:textId="77777777" w:rsidR="00DE03F5" w:rsidRDefault="00DE03F5" w:rsidP="00FE6DE3">
      <w:pPr>
        <w:spacing w:after="0" w:line="240" w:lineRule="auto"/>
      </w:pPr>
      <w:r>
        <w:separator/>
      </w:r>
    </w:p>
  </w:endnote>
  <w:endnote w:type="continuationSeparator" w:id="0">
    <w:p w14:paraId="01E5EEA5" w14:textId="77777777" w:rsidR="00DE03F5" w:rsidRDefault="00DE03F5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04D6B" w14:textId="77777777" w:rsidR="00AA0D3F" w:rsidRDefault="00AA0D3F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</w:p>
  <w:p w14:paraId="469823D0" w14:textId="6B40D821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3360" behindDoc="0" locked="0" layoutInCell="1" allowOverlap="1" wp14:anchorId="7B3E772F" wp14:editId="7F32C57B">
          <wp:simplePos x="0" y="0"/>
          <wp:positionH relativeFrom="column">
            <wp:posOffset>-486410</wp:posOffset>
          </wp:positionH>
          <wp:positionV relativeFrom="paragraph">
            <wp:posOffset>-33020</wp:posOffset>
          </wp:positionV>
          <wp:extent cx="756285" cy="756285"/>
          <wp:effectExtent l="0" t="0" r="5715" b="5715"/>
          <wp:wrapNone/>
          <wp:docPr id="155" name="Picture 15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16803C9D" wp14:editId="50A211D3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6" name="Picture 15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 xml:space="preserve">         S.C. GE-COST 2001 S.R.L.,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Sos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. Mihai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Bravu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nr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. 2, bl. 60B, sc. 2, et. 1, ap. 82, sector 2,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Bucuresti</w:t>
    </w:r>
    <w:proofErr w:type="spellEnd"/>
    <w:r w:rsidRPr="00FE6DE3">
      <w:rPr>
        <w:rFonts w:ascii="Times New Roman" w:hAnsi="Times New Roman" w:cs="Times New Roman"/>
        <w:sz w:val="16"/>
        <w:szCs w:val="16"/>
      </w:rPr>
      <w:t>, ONRC: J40/7394/</w:t>
    </w:r>
    <w:proofErr w:type="gramStart"/>
    <w:r w:rsidRPr="00FE6DE3">
      <w:rPr>
        <w:rFonts w:ascii="Times New Roman" w:hAnsi="Times New Roman" w:cs="Times New Roman"/>
        <w:sz w:val="16"/>
        <w:szCs w:val="16"/>
      </w:rPr>
      <w:t>2001 ;</w:t>
    </w:r>
    <w:proofErr w:type="gramEnd"/>
    <w:r w:rsidRPr="00FE6DE3">
      <w:rPr>
        <w:rFonts w:ascii="Times New Roman" w:hAnsi="Times New Roman" w:cs="Times New Roman"/>
        <w:sz w:val="16"/>
        <w:szCs w:val="16"/>
      </w:rPr>
      <w:t xml:space="preserve"> </w:t>
    </w:r>
  </w:p>
  <w:p w14:paraId="55A2B6C8" w14:textId="77777777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 xml:space="preserve">CIF: RO14147932; </w:t>
    </w:r>
    <w:proofErr w:type="spellStart"/>
    <w:r w:rsidRPr="00FE6DE3">
      <w:rPr>
        <w:rFonts w:ascii="Times New Roman" w:hAnsi="Times New Roman" w:cs="Times New Roman"/>
        <w:sz w:val="16"/>
        <w:szCs w:val="16"/>
      </w:rPr>
      <w:t>Cont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bancar</w:t>
    </w:r>
    <w:proofErr w:type="spellEnd"/>
    <w:r w:rsidRPr="00FE6DE3">
      <w:rPr>
        <w:rFonts w:ascii="Times New Roman" w:hAnsi="Times New Roman" w:cs="Times New Roman"/>
        <w:sz w:val="16"/>
        <w:szCs w:val="16"/>
      </w:rPr>
      <w:t>: RO53BRDE441SV53150704410, BRD-</w:t>
    </w:r>
    <w:proofErr w:type="spellStart"/>
    <w:r w:rsidRPr="00FE6DE3">
      <w:rPr>
        <w:rFonts w:ascii="Times New Roman" w:hAnsi="Times New Roman" w:cs="Times New Roman"/>
        <w:sz w:val="16"/>
        <w:szCs w:val="16"/>
      </w:rPr>
      <w:t>Agentia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13 </w:t>
    </w:r>
    <w:proofErr w:type="spellStart"/>
    <w:r w:rsidRPr="00FE6DE3">
      <w:rPr>
        <w:rFonts w:ascii="Times New Roman" w:hAnsi="Times New Roman" w:cs="Times New Roman"/>
        <w:sz w:val="16"/>
        <w:szCs w:val="16"/>
      </w:rPr>
      <w:t>septembrie;</w:t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2336" behindDoc="0" locked="0" layoutInCell="1" allowOverlap="1" wp14:anchorId="7492ADBB" wp14:editId="3A1FD638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7" name="Picture 15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>Trezoreria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Municipiului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Bucuresti</w:t>
    </w:r>
    <w:proofErr w:type="spellEnd"/>
  </w:p>
  <w:p w14:paraId="5E4AF6CA" w14:textId="77777777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 xml:space="preserve">RO07TREZ7005069XXX008478; Operator de date cu </w:t>
    </w:r>
    <w:proofErr w:type="spellStart"/>
    <w:r w:rsidRPr="00FE6DE3">
      <w:rPr>
        <w:rFonts w:ascii="Times New Roman" w:hAnsi="Times New Roman" w:cs="Times New Roman"/>
        <w:sz w:val="16"/>
        <w:szCs w:val="16"/>
      </w:rPr>
      <w:t>caracter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personal </w:t>
    </w:r>
    <w:proofErr w:type="spellStart"/>
    <w:r w:rsidRPr="00FE6DE3">
      <w:rPr>
        <w:rFonts w:ascii="Times New Roman" w:hAnsi="Times New Roman" w:cs="Times New Roman"/>
        <w:sz w:val="16"/>
        <w:szCs w:val="16"/>
      </w:rPr>
      <w:t>înregistrat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cu </w:t>
    </w:r>
    <w:proofErr w:type="spellStart"/>
    <w:r w:rsidRPr="00FE6DE3">
      <w:rPr>
        <w:rFonts w:ascii="Times New Roman" w:hAnsi="Times New Roman" w:cs="Times New Roman"/>
        <w:sz w:val="16"/>
        <w:szCs w:val="16"/>
      </w:rPr>
      <w:t>numărul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30043/13.11.2013</w:t>
    </w:r>
  </w:p>
  <w:p w14:paraId="7CEA7EF1" w14:textId="77777777" w:rsidR="00FE6DE3" w:rsidRPr="00FE6DE3" w:rsidRDefault="00FE6DE3" w:rsidP="00FE6DE3">
    <w:pPr>
      <w:pStyle w:val="Foo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ab/>
    </w:r>
    <w:r w:rsidRPr="00FE6DE3">
      <w:rPr>
        <w:rFonts w:ascii="Times New Roman" w:hAnsi="Times New Roman" w:cs="Times New Roman"/>
        <w:b/>
        <w:sz w:val="16"/>
        <w:szCs w:val="16"/>
      </w:rPr>
      <w:t>www.gecost2001.ro</w:t>
    </w:r>
  </w:p>
  <w:p w14:paraId="690C932E" w14:textId="77777777" w:rsidR="00FE6DE3" w:rsidRDefault="00FE6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6F050D" w14:textId="77777777" w:rsidR="00DE03F5" w:rsidRDefault="00DE03F5" w:rsidP="00FE6DE3">
      <w:pPr>
        <w:spacing w:after="0" w:line="240" w:lineRule="auto"/>
      </w:pPr>
      <w:r>
        <w:separator/>
      </w:r>
    </w:p>
  </w:footnote>
  <w:footnote w:type="continuationSeparator" w:id="0">
    <w:p w14:paraId="11CF86BA" w14:textId="77777777" w:rsidR="00DE03F5" w:rsidRDefault="00DE03F5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47008E49">
          <wp:simplePos x="0" y="0"/>
          <wp:positionH relativeFrom="column">
            <wp:posOffset>-43815</wp:posOffset>
          </wp:positionH>
          <wp:positionV relativeFrom="paragraph">
            <wp:posOffset>-238125</wp:posOffset>
          </wp:positionV>
          <wp:extent cx="5943600" cy="714375"/>
          <wp:effectExtent l="0" t="0" r="0" b="9525"/>
          <wp:wrapNone/>
          <wp:docPr id="154" name="Picture 154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1D6CD560" w14:textId="77777777" w:rsidR="00FE6DE3" w:rsidRDefault="00FE6DE3" w:rsidP="00FE6DE3">
    <w:pPr>
      <w:pStyle w:val="Header"/>
    </w:pPr>
  </w:p>
  <w:p w14:paraId="01949DD1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PROGRAMUL OPERAŢIONAL CAPITAL UMAN</w:t>
    </w:r>
  </w:p>
  <w:p w14:paraId="3D7712BF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Axa prioritară 2</w:t>
    </w:r>
    <w:r w:rsidRPr="00A341B9">
      <w:rPr>
        <w:rFonts w:ascii="Trebuchet MS" w:eastAsia="Times New Roman" w:hAnsi="Trebuchet MS" w:cs="Times New Roman"/>
        <w:sz w:val="16"/>
        <w:szCs w:val="16"/>
        <w:lang w:val="ro-RO" w:eastAsia="ro-RO"/>
      </w:rPr>
      <w:t xml:space="preserve"> – Îmbunătățirea situației tinerilor din categoria NEETs</w:t>
    </w:r>
  </w:p>
  <w:p w14:paraId="1C170F98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ro-RO" w:eastAsia="ro-RO"/>
      </w:rPr>
    </w:pPr>
    <w:r w:rsidRPr="004C7A07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Prioritarea de investiţii 8.ii</w:t>
    </w:r>
    <w:r w:rsidRPr="00A341B9">
      <w:rPr>
        <w:rFonts w:ascii="Trebuchet MS" w:eastAsia="Times New Roman" w:hAnsi="Trebuchet MS" w:cs="Times New Roman"/>
        <w:sz w:val="16"/>
        <w:szCs w:val="16"/>
        <w:lang w:val="ro-RO" w:eastAsia="ro-RO"/>
      </w:rPr>
      <w:t>: Integrare durabilă pe piața muncii a tinerilor (FSE), în special a celor care nu au un loc de muncă, educație sau formare, inclusiv a tinerilor cu risc de excluziune socială și a tinerilor din comunitățile marginalizate, inclusiv prin punerea în aplicare a “garanției pentru tineret”</w:t>
    </w:r>
  </w:p>
  <w:p w14:paraId="3BBDEFDE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Obiectivul Specific 2.1</w:t>
    </w:r>
    <w:r w:rsidRPr="00A341B9">
      <w:rPr>
        <w:rFonts w:ascii="Trebuchet MS" w:eastAsia="Times New Roman" w:hAnsi="Trebuchet MS" w:cs="Times New Roman"/>
        <w:sz w:val="16"/>
        <w:szCs w:val="16"/>
        <w:lang w:val="ro-RO" w:eastAsia="ro-RO"/>
      </w:rPr>
      <w:t xml:space="preserve"> – Creșterea ocupării tinerilor NEETs șomeri cu vârsta între 16 - 29 ani, înregistrați la Serviciul Public de Ocupare, cu rezidența în regiunile eligibile</w:t>
    </w:r>
  </w:p>
  <w:p w14:paraId="00A7F397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Obiectivul Specific 2.2</w:t>
    </w:r>
    <w:r w:rsidRPr="00A341B9">
      <w:rPr>
        <w:rFonts w:ascii="Trebuchet MS" w:eastAsia="Times New Roman" w:hAnsi="Trebuchet MS" w:cs="Times New Roman"/>
        <w:sz w:val="16"/>
        <w:szCs w:val="16"/>
        <w:lang w:val="ro-RO" w:eastAsia="ro-RO"/>
      </w:rPr>
      <w:t xml:space="preserve"> – Îmbunătățirea nivelului de competențe, inclusiv prin evaluarea și certificarea competențelor dobândite în sistem non-formal și informal al tinerilor NEETs șomeri cu vârsta între 16 - 29 ani, înregistrați la Serviciul Public de Ocupare, cu rezidența în regiunile eligibile</w:t>
    </w:r>
  </w:p>
  <w:p w14:paraId="46389676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Apel de proiecte nr. POCU/909/2/4</w:t>
    </w:r>
  </w:p>
  <w:p w14:paraId="03F105F6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Denumire apel proiecte: VIITOR PENTRU TINERII NEETs II</w:t>
    </w:r>
  </w:p>
  <w:p w14:paraId="507E6C2F" w14:textId="77777777" w:rsidR="006D0995" w:rsidRPr="00A341B9" w:rsidRDefault="006D0995" w:rsidP="006D0995">
    <w:pPr>
      <w:tabs>
        <w:tab w:val="left" w:pos="5760"/>
      </w:tabs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Titlul proiectului: „SMART 4 NEETs”</w:t>
    </w:r>
    <w:r w:rsidRPr="00A341B9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ab/>
    </w:r>
  </w:p>
  <w:p w14:paraId="1D091B4C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Contract nr.: POCU/909/2/4/150973</w:t>
    </w:r>
  </w:p>
  <w:p w14:paraId="0168EC62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Beneficiar: SC GE–COST 2001 SRL </w:t>
    </w:r>
  </w:p>
  <w:p w14:paraId="314120CD" w14:textId="77777777" w:rsidR="006D0995" w:rsidRPr="005369E2" w:rsidRDefault="006D0995" w:rsidP="006D0995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5369E2">
      <w:rPr>
        <w:rFonts w:ascii="Trebuchet MS" w:hAnsi="Trebuchet MS"/>
        <w:sz w:val="16"/>
        <w:szCs w:val="16"/>
        <w:lang w:val="ro-RO"/>
      </w:rPr>
      <w:t xml:space="preserve">„Proiect cofinanțat din </w:t>
    </w:r>
    <w:r w:rsidRPr="005369E2">
      <w:rPr>
        <w:rFonts w:ascii="Trebuchet MS" w:eastAsia="Times New Roman" w:hAnsi="Trebuchet MS" w:cs="Times New Roman"/>
        <w:sz w:val="16"/>
        <w:szCs w:val="16"/>
        <w:lang w:val="ro-RO" w:eastAsia="ro-RO"/>
      </w:rPr>
      <w:t>Fondul Social European</w:t>
    </w:r>
    <w:r w:rsidRPr="005369E2">
      <w:rPr>
        <w:rFonts w:ascii="Trebuchet MS" w:hAnsi="Trebuchet MS"/>
        <w:sz w:val="16"/>
        <w:szCs w:val="16"/>
        <w:lang w:val="ro-RO"/>
      </w:rPr>
      <w:t xml:space="preserve">, prin </w:t>
    </w:r>
    <w:r w:rsidRPr="005369E2">
      <w:rPr>
        <w:rFonts w:ascii="Trebuchet MS" w:eastAsia="Times New Roman" w:hAnsi="Trebuchet MS" w:cs="Times New Roman"/>
        <w:sz w:val="16"/>
        <w:szCs w:val="16"/>
        <w:lang w:val="ro-RO" w:eastAsia="ro-RO"/>
      </w:rPr>
      <w:t>Programul Operațional Capital Uman 2014-2020</w:t>
    </w:r>
    <w:r>
      <w:rPr>
        <w:rFonts w:ascii="Trebuchet MS" w:hAnsi="Trebuchet MS"/>
        <w:sz w:val="16"/>
        <w:szCs w:val="16"/>
        <w:lang w:val="ro-RO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597"/>
    <w:rsid w:val="000014C8"/>
    <w:rsid w:val="000D11A0"/>
    <w:rsid w:val="000D5C4A"/>
    <w:rsid w:val="000E278B"/>
    <w:rsid w:val="00225BC5"/>
    <w:rsid w:val="002F76BD"/>
    <w:rsid w:val="00326AE2"/>
    <w:rsid w:val="00397E91"/>
    <w:rsid w:val="003A68E8"/>
    <w:rsid w:val="00490FC3"/>
    <w:rsid w:val="004C7A07"/>
    <w:rsid w:val="00526EB4"/>
    <w:rsid w:val="00546C7A"/>
    <w:rsid w:val="005A25F2"/>
    <w:rsid w:val="005B515E"/>
    <w:rsid w:val="00631A29"/>
    <w:rsid w:val="006D0995"/>
    <w:rsid w:val="00790BF4"/>
    <w:rsid w:val="007D0CD0"/>
    <w:rsid w:val="00925225"/>
    <w:rsid w:val="00974A46"/>
    <w:rsid w:val="009902F2"/>
    <w:rsid w:val="009E605F"/>
    <w:rsid w:val="00AA0D3F"/>
    <w:rsid w:val="00AF16DF"/>
    <w:rsid w:val="00B14E70"/>
    <w:rsid w:val="00B43DCC"/>
    <w:rsid w:val="00B85FAB"/>
    <w:rsid w:val="00BC2597"/>
    <w:rsid w:val="00BD6E31"/>
    <w:rsid w:val="00D748D8"/>
    <w:rsid w:val="00DE03F5"/>
    <w:rsid w:val="00EA40FA"/>
    <w:rsid w:val="00F220EB"/>
    <w:rsid w:val="00F55747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E9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paragraph" w:styleId="BalloonText">
    <w:name w:val="Balloon Text"/>
    <w:basedOn w:val="Normal"/>
    <w:link w:val="BalloonTextChar"/>
    <w:uiPriority w:val="99"/>
    <w:semiHidden/>
    <w:unhideWhenUsed/>
    <w:rsid w:val="007D0C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CD0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9DC61-BE4E-4331-A3D1-EEFBCBE24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Cristina</cp:lastModifiedBy>
  <cp:revision>12</cp:revision>
  <cp:lastPrinted>2022-05-31T14:22:00Z</cp:lastPrinted>
  <dcterms:created xsi:type="dcterms:W3CDTF">2021-11-22T19:11:00Z</dcterms:created>
  <dcterms:modified xsi:type="dcterms:W3CDTF">2022-06-03T08:52:00Z</dcterms:modified>
</cp:coreProperties>
</file>